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6B" w:rsidRPr="0069596E" w:rsidRDefault="00754DA1" w:rsidP="004A46E3">
      <w:pPr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81280</wp:posOffset>
            </wp:positionV>
            <wp:extent cx="2463165" cy="43815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3825" cy="1043940"/>
            <wp:effectExtent l="0" t="0" r="3175" b="381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E6B" w:rsidRPr="00754DA1" w:rsidRDefault="00321E6B" w:rsidP="004A46E3">
      <w:pPr>
        <w:pStyle w:val="Nagwek"/>
        <w:tabs>
          <w:tab w:val="left" w:pos="7088"/>
          <w:tab w:val="right" w:pos="9356"/>
        </w:tabs>
        <w:ind w:left="6521" w:right="-13"/>
        <w:jc w:val="both"/>
        <w:rPr>
          <w:rFonts w:ascii="Trebuchet MS" w:hAnsi="Trebuchet MS" w:cs="Arial"/>
          <w:color w:val="FFFFFF" w:themeColor="background1"/>
          <w:sz w:val="28"/>
          <w:szCs w:val="28"/>
        </w:rPr>
      </w:pPr>
      <w:r w:rsidRPr="00754DA1">
        <w:rPr>
          <w:rFonts w:ascii="Trebuchet MS" w:hAnsi="Trebuchet MS" w:cs="Arial"/>
          <w:color w:val="FFFFFF" w:themeColor="background1"/>
          <w:sz w:val="28"/>
          <w:szCs w:val="28"/>
        </w:rPr>
        <w:t>Rada Naczelna ZHP</w:t>
      </w:r>
    </w:p>
    <w:p w:rsidR="00321E6B" w:rsidRPr="0069596E" w:rsidRDefault="00321E6B" w:rsidP="004A46E3">
      <w:pPr>
        <w:pStyle w:val="Nagwek"/>
        <w:tabs>
          <w:tab w:val="left" w:pos="142"/>
          <w:tab w:val="left" w:pos="7088"/>
          <w:tab w:val="right" w:pos="9356"/>
        </w:tabs>
        <w:ind w:left="142" w:right="-13"/>
        <w:jc w:val="right"/>
        <w:rPr>
          <w:rFonts w:ascii="Trebuchet MS" w:hAnsi="Trebuchet MS" w:cs="Arial"/>
          <w:sz w:val="24"/>
          <w:szCs w:val="24"/>
        </w:rPr>
      </w:pPr>
    </w:p>
    <w:p w:rsidR="00321E6B" w:rsidRPr="0069596E" w:rsidRDefault="00321E6B" w:rsidP="004A46E3">
      <w:pPr>
        <w:pStyle w:val="Nagwek"/>
        <w:tabs>
          <w:tab w:val="left" w:pos="142"/>
          <w:tab w:val="left" w:pos="7088"/>
          <w:tab w:val="right" w:pos="9356"/>
        </w:tabs>
        <w:ind w:left="142" w:right="-13"/>
        <w:jc w:val="right"/>
        <w:rPr>
          <w:rFonts w:ascii="Trebuchet MS" w:hAnsi="Trebuchet MS" w:cs="Arial"/>
          <w:sz w:val="24"/>
          <w:szCs w:val="24"/>
        </w:rPr>
      </w:pPr>
    </w:p>
    <w:p w:rsidR="00321E6B" w:rsidRPr="0069596E" w:rsidRDefault="00321E6B" w:rsidP="004A46E3">
      <w:pPr>
        <w:pStyle w:val="Nagwek"/>
        <w:tabs>
          <w:tab w:val="left" w:pos="142"/>
          <w:tab w:val="left" w:pos="7088"/>
          <w:tab w:val="right" w:pos="9356"/>
        </w:tabs>
        <w:ind w:left="142" w:right="-13"/>
        <w:jc w:val="right"/>
        <w:rPr>
          <w:rFonts w:ascii="Trebuchet MS" w:hAnsi="Trebuchet MS" w:cs="Arial"/>
          <w:sz w:val="24"/>
          <w:szCs w:val="24"/>
        </w:rPr>
      </w:pPr>
    </w:p>
    <w:p w:rsidR="00344C06" w:rsidRPr="0069596E" w:rsidRDefault="00344C06" w:rsidP="00344C06">
      <w:pPr>
        <w:spacing w:line="259" w:lineRule="auto"/>
        <w:jc w:val="right"/>
        <w:rPr>
          <w:rFonts w:ascii="Trebuchet MS" w:hAnsi="Trebuchet MS"/>
        </w:rPr>
      </w:pPr>
    </w:p>
    <w:p w:rsidR="00596018" w:rsidRDefault="00596018" w:rsidP="00C539CD">
      <w:pPr>
        <w:pStyle w:val="Nagwek1"/>
        <w:spacing w:line="276" w:lineRule="auto"/>
        <w:ind w:left="360" w:firstLine="348"/>
        <w:jc w:val="center"/>
        <w:rPr>
          <w:b w:val="0"/>
          <w:szCs w:val="28"/>
        </w:rPr>
      </w:pPr>
    </w:p>
    <w:p w:rsidR="00596018" w:rsidRPr="00596018" w:rsidRDefault="00596018" w:rsidP="00596018">
      <w:pPr>
        <w:pStyle w:val="Nagwek1"/>
        <w:tabs>
          <w:tab w:val="left" w:pos="0"/>
        </w:tabs>
        <w:jc w:val="center"/>
        <w:rPr>
          <w:b w:val="0"/>
          <w:szCs w:val="28"/>
        </w:rPr>
      </w:pPr>
      <w:r w:rsidRPr="00596018">
        <w:rPr>
          <w:b w:val="0"/>
          <w:szCs w:val="28"/>
        </w:rPr>
        <w:t xml:space="preserve">Uchwała Nr 46/XXXVIII Rady Naczelnej ZHP </w:t>
      </w:r>
      <w:r>
        <w:rPr>
          <w:b w:val="0"/>
          <w:szCs w:val="28"/>
        </w:rPr>
        <w:t xml:space="preserve">                                         </w:t>
      </w:r>
      <w:r w:rsidRPr="00596018">
        <w:rPr>
          <w:b w:val="0"/>
          <w:szCs w:val="28"/>
        </w:rPr>
        <w:t xml:space="preserve">z dnia 4 grudnia 2016 r. </w:t>
      </w:r>
    </w:p>
    <w:p w:rsidR="00596018" w:rsidRPr="00596018" w:rsidRDefault="00596018" w:rsidP="00596018">
      <w:pPr>
        <w:jc w:val="center"/>
        <w:rPr>
          <w:rFonts w:ascii="Trebuchet MS" w:hAnsi="Trebuchet MS" w:cs="Arial"/>
          <w:sz w:val="28"/>
          <w:szCs w:val="28"/>
        </w:rPr>
      </w:pPr>
      <w:r w:rsidRPr="00596018">
        <w:rPr>
          <w:rFonts w:ascii="Trebuchet MS" w:hAnsi="Trebuchet MS"/>
          <w:sz w:val="28"/>
          <w:szCs w:val="28"/>
        </w:rPr>
        <w:t xml:space="preserve">w sprawie </w:t>
      </w:r>
      <w:r w:rsidRPr="00596018">
        <w:rPr>
          <w:rFonts w:ascii="Trebuchet MS" w:hAnsi="Trebuchet MS" w:cs="Arial"/>
          <w:sz w:val="28"/>
          <w:szCs w:val="28"/>
        </w:rPr>
        <w:t>zasad ponownego ubiegania się o członkostwo ZHP</w:t>
      </w:r>
    </w:p>
    <w:p w:rsidR="00596018" w:rsidRPr="00ED7735" w:rsidRDefault="00596018" w:rsidP="00596018">
      <w:pPr>
        <w:jc w:val="center"/>
        <w:rPr>
          <w:rFonts w:ascii="Trebuchet MS" w:hAnsi="Trebuchet MS"/>
        </w:rPr>
      </w:pP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Na podstawie §67 ust. 4 pkt 11 Statutu ZHP Rada Naczelna ZHP określa zasady ponownego ubiegania się o członkostwo ZHP.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Wykaz osób, których członkostwo ustało w związku z nieopłaceniem podstawowej składki członkowskiej w określonym terminie, publikowany jest w rozkazie właściwej osoby kierującej jednostką, do której przydział służbowy miała osoba tracąca członkostwo, w ciągu 14 dni od utraty członkostwa. W rozkazie tym osoba kierująca jednostką zawiera informacje o możliwości przywrócenia członkostwa na warunkach określonych w pkt 3. 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ind w:left="0"/>
        <w:contextualSpacing w:val="0"/>
        <w:jc w:val="both"/>
        <w:rPr>
          <w:rFonts w:ascii="Trebuchet MS" w:hAnsi="Trebuchet MS"/>
        </w:rPr>
      </w:pPr>
      <w:r w:rsidRPr="00596018">
        <w:rPr>
          <w:rFonts w:ascii="Trebuchet MS" w:hAnsi="Trebuchet MS" w:cs="Arial"/>
        </w:rPr>
        <w:t xml:space="preserve">Osobie, której członkostwo ustało w związku z nieopłaceniem podstawowej składki członkowskiej w określonym terminie, przywraca się członkostwo z zachowaniem posiadanych odznak organizacyjnych i stopni oraz ciągłości stażu, jeżeli w ciągu </w:t>
      </w:r>
      <w:r w:rsidR="00DA1830">
        <w:rPr>
          <w:rFonts w:ascii="Trebuchet MS" w:hAnsi="Trebuchet MS" w:cs="Arial"/>
        </w:rPr>
        <w:br/>
      </w:r>
      <w:r w:rsidRPr="00596018">
        <w:rPr>
          <w:rFonts w:ascii="Trebuchet MS" w:hAnsi="Trebuchet MS" w:cs="Arial"/>
        </w:rPr>
        <w:t>3 miesięcy wpłaci zaległe i bieżące składki, zgodnie z dotychczasowym przydziałem służbowym. Po tym terminie stosuje się przepisy właściwe dla osób, których członkostwo ustało na skutek skreślenia z listy członków ZHP. Przywrócenie członkostwa w sytuacji określonej w niniejszym punkcie nie powoduje przywrócenia mandatu delegata posiadanego przez tę osobę</w:t>
      </w:r>
      <w:r w:rsidRPr="00596018">
        <w:rPr>
          <w:rFonts w:ascii="Trebuchet MS" w:hAnsi="Trebuchet MS"/>
        </w:rPr>
        <w:t xml:space="preserve">. 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Osoba ubiegająca się o ponowne członkostwo, które ustało na skutek wystąpienia </w:t>
      </w:r>
      <w:r w:rsidRPr="00596018">
        <w:rPr>
          <w:rFonts w:ascii="Trebuchet MS" w:hAnsi="Trebuchet MS" w:cs="Arial"/>
        </w:rPr>
        <w:br/>
        <w:t>z ZHP, skreślenia z listy członków ZHP, wykluczenia z ZHP, obowiązana jest wyrazić wolę przynależności do ZHP oraz złożyć wniosek zawierający:</w:t>
      </w:r>
    </w:p>
    <w:p w:rsidR="00596018" w:rsidRPr="00596018" w:rsidRDefault="00596018" w:rsidP="00596018">
      <w:pPr>
        <w:pStyle w:val="Akapitzlist"/>
        <w:numPr>
          <w:ilvl w:val="0"/>
          <w:numId w:val="15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imię i nazwisko, nazwisko rodowe i poprzednio używane, numer PESEL, datę </w:t>
      </w:r>
      <w:r w:rsidR="00DA1830">
        <w:rPr>
          <w:rFonts w:ascii="Trebuchet MS" w:hAnsi="Trebuchet MS" w:cs="Arial"/>
        </w:rPr>
        <w:br/>
      </w:r>
      <w:r w:rsidRPr="00596018">
        <w:rPr>
          <w:rFonts w:ascii="Trebuchet MS" w:hAnsi="Trebuchet MS" w:cs="Arial"/>
        </w:rPr>
        <w:t xml:space="preserve">i miejsce urodzenia, posiadany stopień wraz z powołaniem się na rozkaz o jego przyznaniu, </w:t>
      </w:r>
    </w:p>
    <w:p w:rsidR="00596018" w:rsidRPr="00596018" w:rsidRDefault="00596018" w:rsidP="00596018">
      <w:pPr>
        <w:pStyle w:val="Akapitzlist"/>
        <w:numPr>
          <w:ilvl w:val="0"/>
          <w:numId w:val="15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wyjaśnienie przyczyny ustania członkostwa oraz motywy ubiegania się o ponowne członkostwo,</w:t>
      </w:r>
    </w:p>
    <w:p w:rsidR="00596018" w:rsidRPr="00596018" w:rsidRDefault="00596018" w:rsidP="00596018">
      <w:pPr>
        <w:pStyle w:val="Akapitzlist"/>
        <w:numPr>
          <w:ilvl w:val="0"/>
          <w:numId w:val="15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informację o przebiegu służby przed ustaniem członkostwa, w tym o ostatnim przydziale służbowym,</w:t>
      </w:r>
    </w:p>
    <w:p w:rsidR="00596018" w:rsidRPr="00596018" w:rsidRDefault="00596018" w:rsidP="00596018">
      <w:pPr>
        <w:pStyle w:val="Akapitzlist"/>
        <w:numPr>
          <w:ilvl w:val="0"/>
          <w:numId w:val="15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dokumenty potwierdzające przebieg służby i istotne dla rozpatrzenia wniosku, </w:t>
      </w:r>
    </w:p>
    <w:p w:rsidR="00596018" w:rsidRPr="00596018" w:rsidRDefault="00596018" w:rsidP="00596018">
      <w:pPr>
        <w:pStyle w:val="Akapitzlist"/>
        <w:numPr>
          <w:ilvl w:val="0"/>
          <w:numId w:val="15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pisemną zgodę rodziców lub opiekunów prawnych na przynależność do ZHP – </w:t>
      </w:r>
      <w:r w:rsidRPr="00596018">
        <w:rPr>
          <w:rFonts w:ascii="Trebuchet MS" w:hAnsi="Trebuchet MS" w:cs="Arial"/>
        </w:rPr>
        <w:br/>
        <w:t>w przypadku, gdy wniosek składa osoba do lat 16.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Wniosek składa się osobie kierującej jednostką, do której osoba ubiegająca się </w:t>
      </w:r>
      <w:r w:rsidR="00DA1830">
        <w:rPr>
          <w:rFonts w:ascii="Trebuchet MS" w:hAnsi="Trebuchet MS" w:cs="Arial"/>
        </w:rPr>
        <w:br/>
      </w:r>
      <w:r w:rsidRPr="00596018">
        <w:rPr>
          <w:rFonts w:ascii="Trebuchet MS" w:hAnsi="Trebuchet MS" w:cs="Arial"/>
        </w:rPr>
        <w:t xml:space="preserve">o ponowne członkostwo chce uzyskać przydział służbowy. 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Osoba, której członkostwo ustało na skutek wykluczenia, składa wniosek do komendanta chorągwi lub Naczelnika ZHP po okresie minimum dwóch lat od zastosowania kary.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Osoba ubiegająca się o ponowne członkostwo nie może uczestniczyć w działalności ZHP do czasu rozpatrzenia jej wniosku.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lastRenderedPageBreak/>
        <w:t>Osoba rozpatrująca wniosek przeprowadza postępowanie polegające na wyjaśnieniu okoliczności sprawy, zasięgnięciu opinii osób, które stwierdziły ustanie członkostwa, były przełożonymi wnioskodawcy lub pełniły służbę wraz wnioskodawcą, a w przypadku ustania członkostwa na skutek wykluczenia</w:t>
      </w:r>
      <w:r w:rsidR="00DA1830">
        <w:rPr>
          <w:rFonts w:ascii="Trebuchet MS" w:hAnsi="Trebuchet MS" w:cs="Arial"/>
        </w:rPr>
        <w:t xml:space="preserve"> z ZHP -</w:t>
      </w:r>
      <w:r w:rsidRPr="00596018">
        <w:rPr>
          <w:rFonts w:ascii="Trebuchet MS" w:hAnsi="Trebuchet MS" w:cs="Arial"/>
        </w:rPr>
        <w:t xml:space="preserve"> także po zap</w:t>
      </w:r>
      <w:r w:rsidR="00DA1830">
        <w:rPr>
          <w:rFonts w:ascii="Trebuchet MS" w:hAnsi="Trebuchet MS" w:cs="Arial"/>
        </w:rPr>
        <w:t xml:space="preserve">oznaniu się z orzeczeniem sądu </w:t>
      </w:r>
      <w:r w:rsidRPr="00596018">
        <w:rPr>
          <w:rFonts w:ascii="Trebuchet MS" w:hAnsi="Trebuchet MS" w:cs="Arial"/>
        </w:rPr>
        <w:t>o wykluczeniu z ZHP.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Czas rozpatrywania wniosku nie może przekroczyć 8 tygodni od dnia jego złożenia. </w:t>
      </w:r>
      <w:r w:rsidRPr="00596018">
        <w:rPr>
          <w:rFonts w:ascii="Trebuchet MS" w:hAnsi="Trebuchet MS" w:cs="Arial"/>
        </w:rPr>
        <w:br/>
        <w:t>W przypadku przekroczenia czasu rozpatrywania wniosku, wniosek  uznaje się za rozpatrzony pozytywnie.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Osoba, której członkostwo ustało na skutek wystąpienia z ZHP albo skreślenia </w:t>
      </w:r>
      <w:r w:rsidR="00DA1830">
        <w:rPr>
          <w:rFonts w:ascii="Trebuchet MS" w:hAnsi="Trebuchet MS" w:cs="Arial"/>
        </w:rPr>
        <w:br/>
      </w:r>
      <w:r w:rsidRPr="00596018">
        <w:rPr>
          <w:rFonts w:ascii="Trebuchet MS" w:hAnsi="Trebuchet MS" w:cs="Arial"/>
        </w:rPr>
        <w:t xml:space="preserve">z listy członków ZHP, po pozytywnym rozpatrzeniu wniosku: </w:t>
      </w:r>
    </w:p>
    <w:p w:rsidR="00596018" w:rsidRPr="00596018" w:rsidRDefault="00596018" w:rsidP="00596018">
      <w:pPr>
        <w:pStyle w:val="Akapitzlist"/>
        <w:numPr>
          <w:ilvl w:val="0"/>
          <w:numId w:val="16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uzyskuje przydział służbowy i nabywa członkostwo,</w:t>
      </w:r>
    </w:p>
    <w:p w:rsidR="00596018" w:rsidRPr="00596018" w:rsidRDefault="00596018" w:rsidP="00596018">
      <w:pPr>
        <w:pStyle w:val="Akapitzlist"/>
        <w:numPr>
          <w:ilvl w:val="0"/>
          <w:numId w:val="16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nabywa prawo noszenia odznak organizacyjnych uzyskanych w okresie przed ustaniem członkostwa,</w:t>
      </w:r>
    </w:p>
    <w:p w:rsidR="00596018" w:rsidRPr="00596018" w:rsidRDefault="00596018" w:rsidP="00596018">
      <w:pPr>
        <w:pStyle w:val="Akapitzlist"/>
        <w:numPr>
          <w:ilvl w:val="0"/>
          <w:numId w:val="16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może wystąpić o potwierdzenie faktu posiadania stopnia instruktorskiego do właściwej komisji stopni, zgodnie z przydziałem służbowym.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Osobie, której członkostwo ustało do 1989 r. na skute</w:t>
      </w:r>
      <w:r w:rsidR="00DA1830">
        <w:rPr>
          <w:rFonts w:ascii="Trebuchet MS" w:hAnsi="Trebuchet MS" w:cs="Arial"/>
        </w:rPr>
        <w:t xml:space="preserve">k wykluczenia z ZHP za poglądy </w:t>
      </w:r>
      <w:r w:rsidRPr="00596018">
        <w:rPr>
          <w:rFonts w:ascii="Trebuchet MS" w:hAnsi="Trebuchet MS" w:cs="Arial"/>
        </w:rPr>
        <w:t>i kultywowanie tradycyjnych wartości Harcerstwa, po przeprowadzen</w:t>
      </w:r>
      <w:r w:rsidR="00DA1830">
        <w:rPr>
          <w:rFonts w:ascii="Trebuchet MS" w:hAnsi="Trebuchet MS" w:cs="Arial"/>
        </w:rPr>
        <w:t>iu procedury opisanej w pkt 4-9,</w:t>
      </w:r>
      <w:r w:rsidRPr="00596018">
        <w:rPr>
          <w:rFonts w:ascii="Trebuchet MS" w:hAnsi="Trebuchet MS" w:cs="Arial"/>
        </w:rPr>
        <w:t xml:space="preserve"> przywraca się członkostwo z zachowaniem posiadanych odznak organizacyjnych i stopnia instruktorskiego. 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 w:hanging="567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Osoba, której członkostwo ustało na skutek wykluczenia z ZHP, po pozytywnym rozpatrzeniu wniosku:</w:t>
      </w:r>
    </w:p>
    <w:p w:rsidR="00596018" w:rsidRPr="00596018" w:rsidRDefault="00596018" w:rsidP="00596018">
      <w:pPr>
        <w:pStyle w:val="Akapitzlist"/>
        <w:numPr>
          <w:ilvl w:val="0"/>
          <w:numId w:val="17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uzyskuje przydział służbowy i nabywa członkostwo,</w:t>
      </w:r>
    </w:p>
    <w:p w:rsidR="00596018" w:rsidRPr="00596018" w:rsidRDefault="00596018" w:rsidP="00596018">
      <w:pPr>
        <w:pStyle w:val="Akapitzlist"/>
        <w:numPr>
          <w:ilvl w:val="0"/>
          <w:numId w:val="17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składa ponownie Przyrzeczenie Harcerskie na zasadach obowiązujących aktualnie w ZHP,</w:t>
      </w:r>
    </w:p>
    <w:p w:rsidR="00596018" w:rsidRPr="00596018" w:rsidRDefault="00596018" w:rsidP="00596018">
      <w:pPr>
        <w:pStyle w:val="Akapitzlist"/>
        <w:numPr>
          <w:ilvl w:val="0"/>
          <w:numId w:val="17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może zdobywać ponownie stopnie instruktorskie na zas</w:t>
      </w:r>
      <w:r w:rsidR="00DA1830">
        <w:rPr>
          <w:rFonts w:ascii="Trebuchet MS" w:hAnsi="Trebuchet MS" w:cs="Arial"/>
        </w:rPr>
        <w:t xml:space="preserve">adach obowiązujących aktualnie </w:t>
      </w:r>
      <w:r w:rsidRPr="00596018">
        <w:rPr>
          <w:rFonts w:ascii="Trebuchet MS" w:hAnsi="Trebuchet MS" w:cs="Arial"/>
        </w:rPr>
        <w:t>w ZHP, z możliwością ubiegania się o skracanie wymaganych okresów związanych ze zdobywaniem poszczególnych stopni,</w:t>
      </w:r>
    </w:p>
    <w:p w:rsidR="00596018" w:rsidRPr="00596018" w:rsidRDefault="00596018" w:rsidP="00596018">
      <w:pPr>
        <w:pStyle w:val="Akapitzlist"/>
        <w:numPr>
          <w:ilvl w:val="0"/>
          <w:numId w:val="17"/>
        </w:numPr>
        <w:ind w:left="0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rozpoczyna na nowo bieg stażu członkowskiego i służby instruktorskiej. 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 w:hanging="567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W przypa</w:t>
      </w:r>
      <w:r w:rsidR="00DA1830">
        <w:rPr>
          <w:rFonts w:ascii="Trebuchet MS" w:hAnsi="Trebuchet MS" w:cs="Arial"/>
        </w:rPr>
        <w:t>dku podjęcia decyzji negatywnej,</w:t>
      </w:r>
      <w:r w:rsidRPr="00596018">
        <w:rPr>
          <w:rFonts w:ascii="Trebuchet MS" w:hAnsi="Trebuchet MS" w:cs="Arial"/>
        </w:rPr>
        <w:t xml:space="preserve"> osoba ją podejmująca sporządza notatkę służbową, z uwzględnieniem podstawowych informacji dotyczących sprawy i uzasadnieniem podjętej decyzji.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 w:hanging="567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Od decyzji negatywnej w sprawie ponownego nabycia członkostwa składającemu wniosek przysługuje prawo odwołania na zasadach określonych §28 Statutu ZHP. 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 w:hanging="567"/>
        <w:contextualSpacing w:val="0"/>
        <w:jc w:val="both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 xml:space="preserve">Traci moc uchwała nr 21/XXXVIII Rady Naczelnej ZHP z dnia 25 kwietnia 2015 r. </w:t>
      </w:r>
      <w:r w:rsidR="00DA1830">
        <w:rPr>
          <w:rFonts w:ascii="Trebuchet MS" w:hAnsi="Trebuchet MS" w:cs="Arial"/>
        </w:rPr>
        <w:br/>
      </w:r>
      <w:r w:rsidRPr="00596018">
        <w:rPr>
          <w:rFonts w:ascii="Trebuchet MS" w:hAnsi="Trebuchet MS" w:cs="Arial"/>
        </w:rPr>
        <w:t>w sprawie zasad ponownego ubiegania się o członkostwo ZHP.</w:t>
      </w:r>
    </w:p>
    <w:p w:rsidR="00596018" w:rsidRPr="00596018" w:rsidRDefault="00596018" w:rsidP="00596018">
      <w:pPr>
        <w:pStyle w:val="Akapitzlist"/>
        <w:numPr>
          <w:ilvl w:val="0"/>
          <w:numId w:val="14"/>
        </w:numPr>
        <w:ind w:left="0" w:hanging="567"/>
        <w:contextualSpacing w:val="0"/>
        <w:jc w:val="both"/>
        <w:rPr>
          <w:rFonts w:ascii="Trebuchet MS" w:hAnsi="Trebuchet MS"/>
        </w:rPr>
      </w:pPr>
      <w:r w:rsidRPr="00596018">
        <w:rPr>
          <w:rFonts w:ascii="Trebuchet MS" w:hAnsi="Trebuchet MS"/>
        </w:rPr>
        <w:t xml:space="preserve">Uchwała wchodzi w życie z dniem podjęcia. </w:t>
      </w:r>
    </w:p>
    <w:p w:rsidR="00596018" w:rsidRPr="00596018" w:rsidRDefault="00596018" w:rsidP="00596018">
      <w:pPr>
        <w:rPr>
          <w:rFonts w:ascii="Trebuchet MS" w:hAnsi="Trebuchet MS"/>
        </w:rPr>
      </w:pPr>
    </w:p>
    <w:p w:rsidR="00596018" w:rsidRPr="00596018" w:rsidRDefault="00596018" w:rsidP="00596018">
      <w:pPr>
        <w:jc w:val="right"/>
        <w:rPr>
          <w:rFonts w:ascii="Trebuchet MS" w:hAnsi="Trebuchet MS"/>
        </w:rPr>
      </w:pPr>
    </w:p>
    <w:p w:rsidR="00596018" w:rsidRPr="00596018" w:rsidRDefault="00FB7E86" w:rsidP="00FB7E86">
      <w:pPr>
        <w:snapToGrid w:val="0"/>
        <w:ind w:firstLine="709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                                             </w:t>
      </w:r>
      <w:r w:rsidR="00596018" w:rsidRPr="00596018">
        <w:rPr>
          <w:rFonts w:ascii="Trebuchet MS" w:hAnsi="Trebuchet MS" w:cs="Arial"/>
        </w:rPr>
        <w:t>Przewodniczący</w:t>
      </w:r>
    </w:p>
    <w:p w:rsidR="00596018" w:rsidRPr="00596018" w:rsidRDefault="00596018" w:rsidP="00596018">
      <w:pPr>
        <w:jc w:val="right"/>
        <w:rPr>
          <w:rFonts w:ascii="Trebuchet MS" w:hAnsi="Trebuchet MS" w:cs="Arial"/>
        </w:rPr>
      </w:pPr>
      <w:r w:rsidRPr="00596018">
        <w:rPr>
          <w:rFonts w:ascii="Trebuchet MS" w:hAnsi="Trebuchet MS" w:cs="Arial"/>
        </w:rPr>
        <w:t>Związku Harcerstwa Polskiego</w:t>
      </w:r>
    </w:p>
    <w:p w:rsidR="00596018" w:rsidRPr="00596018" w:rsidRDefault="00596018" w:rsidP="00596018">
      <w:pPr>
        <w:jc w:val="right"/>
        <w:rPr>
          <w:rFonts w:ascii="Trebuchet MS" w:hAnsi="Trebuchet MS" w:cs="Arial"/>
        </w:rPr>
      </w:pPr>
    </w:p>
    <w:p w:rsidR="00596018" w:rsidRPr="00596018" w:rsidRDefault="00FB7E86" w:rsidP="00FB7E86">
      <w:pPr>
        <w:ind w:firstLine="561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                                                 </w:t>
      </w:r>
      <w:r w:rsidR="00596018" w:rsidRPr="00596018">
        <w:rPr>
          <w:rFonts w:ascii="Trebuchet MS" w:hAnsi="Trebuchet MS" w:cs="Arial"/>
        </w:rPr>
        <w:t>hm. Dariusz Supeł</w:t>
      </w:r>
    </w:p>
    <w:p w:rsidR="00596018" w:rsidRPr="00596018" w:rsidRDefault="00596018" w:rsidP="00596018">
      <w:pPr>
        <w:jc w:val="right"/>
        <w:rPr>
          <w:rFonts w:ascii="Trebuchet MS" w:hAnsi="Trebuchet MS"/>
        </w:rPr>
      </w:pPr>
    </w:p>
    <w:p w:rsidR="00596018" w:rsidRPr="00596018" w:rsidRDefault="00596018" w:rsidP="00596018">
      <w:pPr>
        <w:spacing w:line="360" w:lineRule="auto"/>
        <w:jc w:val="right"/>
        <w:rPr>
          <w:rFonts w:ascii="Trebuchet MS" w:hAnsi="Trebuchet MS"/>
        </w:rPr>
      </w:pPr>
    </w:p>
    <w:p w:rsidR="00596018" w:rsidRPr="00596018" w:rsidRDefault="00596018" w:rsidP="00596018">
      <w:pPr>
        <w:jc w:val="center"/>
        <w:rPr>
          <w:rFonts w:ascii="Trebuchet MS" w:hAnsi="Trebuchet MS"/>
        </w:rPr>
      </w:pPr>
    </w:p>
    <w:p w:rsidR="00596018" w:rsidRPr="00596018" w:rsidRDefault="00596018" w:rsidP="00596018">
      <w:pPr>
        <w:jc w:val="center"/>
        <w:rPr>
          <w:rFonts w:ascii="Trebuchet MS" w:hAnsi="Trebuchet MS"/>
        </w:rPr>
      </w:pPr>
    </w:p>
    <w:p w:rsidR="00FB7E86" w:rsidRDefault="00FB7E86" w:rsidP="00596018">
      <w:pPr>
        <w:spacing w:before="100" w:beforeAutospacing="1"/>
        <w:jc w:val="center"/>
        <w:rPr>
          <w:rFonts w:ascii="Trebuchet MS" w:hAnsi="Trebuchet MS"/>
        </w:rPr>
      </w:pPr>
    </w:p>
    <w:p w:rsidR="00596018" w:rsidRPr="00596018" w:rsidRDefault="00596018" w:rsidP="00FB7E86">
      <w:pPr>
        <w:spacing w:before="100" w:beforeAutospacing="1"/>
        <w:jc w:val="center"/>
        <w:rPr>
          <w:rFonts w:ascii="Trebuchet MS" w:hAnsi="Trebuchet MS"/>
        </w:rPr>
      </w:pPr>
      <w:r w:rsidRPr="00596018">
        <w:rPr>
          <w:rFonts w:ascii="Trebuchet MS" w:hAnsi="Trebuchet MS"/>
        </w:rPr>
        <w:lastRenderedPageBreak/>
        <w:t>Uzasadnienie</w:t>
      </w:r>
    </w:p>
    <w:p w:rsidR="00596018" w:rsidRPr="00596018" w:rsidRDefault="00596018" w:rsidP="00596018">
      <w:pPr>
        <w:spacing w:before="100" w:beforeAutospacing="1"/>
        <w:ind w:firstLine="708"/>
        <w:jc w:val="both"/>
        <w:rPr>
          <w:rFonts w:ascii="Trebuchet MS" w:hAnsi="Trebuchet MS"/>
        </w:rPr>
      </w:pPr>
      <w:r w:rsidRPr="00596018">
        <w:rPr>
          <w:rFonts w:ascii="Trebuchet MS" w:hAnsi="Trebuchet MS"/>
        </w:rPr>
        <w:t>W związku z pojawiającymi się wątpliwościami odnośnie utraty mandatu delegata w kontekście ciągłości stażu, o którym mówi Uchwała nr 21/XXXVIII 25.04.2015, Rada Naczelna ZHP precyzuje, że opisana sytuacja polegająca na przywróceniu członkostwa osobie, która uregulowała składki w ciągu 3 miesięcy od terminu wymagalności ich zapłaty nie dotyczy mandatu delegata na Zjazd. </w:t>
      </w:r>
    </w:p>
    <w:p w:rsidR="00596018" w:rsidRPr="00596018" w:rsidRDefault="00596018" w:rsidP="00596018">
      <w:pPr>
        <w:spacing w:before="100" w:beforeAutospacing="1"/>
        <w:ind w:firstLine="708"/>
        <w:jc w:val="both"/>
        <w:rPr>
          <w:rFonts w:ascii="Trebuchet MS" w:hAnsi="Trebuchet MS"/>
        </w:rPr>
      </w:pPr>
      <w:r w:rsidRPr="00596018">
        <w:rPr>
          <w:rFonts w:ascii="Trebuchet MS" w:hAnsi="Trebuchet MS"/>
        </w:rPr>
        <w:t>Zgodnie z §24 ust. 1 Statutu ZHP w chwili ustania członkostwa ZHP na skutek nieopłacenia składki członkowskiej w określonym terminie osoba wybrana  w hufcu lub rejonie hufców na delegata traci swój mandat tj, prawa i obowiązki delegata. Tym samym hufiec lub rejon hufców jest zobowiązany do przeprowadzenia zbiórki wyborczej, na której zostanie wybrany delegat na zjazd. Uregulowanie składek zaległych i bieżących w ciągu 3 miesięcy od ustania członkostwa nie skutkuje przywróceniem mandatu delegata</w:t>
      </w:r>
    </w:p>
    <w:p w:rsidR="00596018" w:rsidRPr="00596018" w:rsidRDefault="00596018" w:rsidP="00596018">
      <w:pPr>
        <w:rPr>
          <w:rFonts w:ascii="Trebuchet MS" w:hAnsi="Trebuchet MS"/>
        </w:rPr>
      </w:pPr>
    </w:p>
    <w:p w:rsidR="00596018" w:rsidRPr="00596018" w:rsidRDefault="00596018" w:rsidP="00596018">
      <w:pPr>
        <w:jc w:val="both"/>
        <w:rPr>
          <w:rFonts w:ascii="Trebuchet MS" w:hAnsi="Trebuchet MS"/>
        </w:rPr>
      </w:pPr>
    </w:p>
    <w:p w:rsidR="00596018" w:rsidRPr="00596018" w:rsidRDefault="00596018" w:rsidP="00596018">
      <w:pPr>
        <w:spacing w:line="360" w:lineRule="auto"/>
        <w:jc w:val="both"/>
        <w:rPr>
          <w:rFonts w:ascii="Trebuchet MS" w:hAnsi="Trebuchet MS"/>
        </w:rPr>
      </w:pPr>
    </w:p>
    <w:p w:rsidR="00596018" w:rsidRPr="00596018" w:rsidRDefault="00596018" w:rsidP="00596018">
      <w:pPr>
        <w:rPr>
          <w:rFonts w:ascii="Trebuchet MS" w:hAnsi="Trebuchet MS"/>
        </w:rPr>
      </w:pPr>
    </w:p>
    <w:p w:rsidR="00596018" w:rsidRPr="00596018" w:rsidRDefault="00596018" w:rsidP="00C539CD">
      <w:pPr>
        <w:pStyle w:val="Nagwek1"/>
        <w:spacing w:line="276" w:lineRule="auto"/>
        <w:ind w:left="360" w:firstLine="348"/>
        <w:jc w:val="center"/>
        <w:rPr>
          <w:b w:val="0"/>
          <w:sz w:val="24"/>
          <w:szCs w:val="24"/>
        </w:rPr>
      </w:pPr>
    </w:p>
    <w:p w:rsidR="00596018" w:rsidRPr="00596018" w:rsidRDefault="00596018" w:rsidP="00C539CD">
      <w:pPr>
        <w:pStyle w:val="Nagwek1"/>
        <w:spacing w:line="276" w:lineRule="auto"/>
        <w:ind w:left="360" w:firstLine="348"/>
        <w:jc w:val="center"/>
        <w:rPr>
          <w:b w:val="0"/>
          <w:sz w:val="24"/>
          <w:szCs w:val="24"/>
        </w:rPr>
      </w:pPr>
    </w:p>
    <w:sectPr w:rsidR="00596018" w:rsidRPr="00596018">
      <w:foot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60" w:rsidRDefault="003D7660">
      <w:r>
        <w:separator/>
      </w:r>
    </w:p>
  </w:endnote>
  <w:endnote w:type="continuationSeparator" w:id="0">
    <w:p w:rsidR="003D7660" w:rsidRDefault="003D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48" w:rsidRDefault="00B84148" w:rsidP="00321E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148" w:rsidRDefault="00B84148" w:rsidP="00321E6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60" w:rsidRDefault="003D7660">
      <w:r>
        <w:separator/>
      </w:r>
    </w:p>
  </w:footnote>
  <w:footnote w:type="continuationSeparator" w:id="0">
    <w:p w:rsidR="003D7660" w:rsidRDefault="003D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10263A0"/>
    <w:multiLevelType w:val="hybridMultilevel"/>
    <w:tmpl w:val="3B1891D0"/>
    <w:lvl w:ilvl="0" w:tplc="089CAF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6312"/>
    <w:multiLevelType w:val="hybridMultilevel"/>
    <w:tmpl w:val="D4929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257D7"/>
    <w:multiLevelType w:val="hybridMultilevel"/>
    <w:tmpl w:val="3B1891D0"/>
    <w:lvl w:ilvl="0" w:tplc="089CAF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7D0E"/>
    <w:multiLevelType w:val="hybridMultilevel"/>
    <w:tmpl w:val="A6C0B946"/>
    <w:lvl w:ilvl="0" w:tplc="24E616C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EFC40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96B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E7AC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040F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2AE1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4BE7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3F0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6451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670654"/>
    <w:multiLevelType w:val="hybridMultilevel"/>
    <w:tmpl w:val="D38C2404"/>
    <w:lvl w:ilvl="0" w:tplc="1D2EDD8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C5B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C1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06E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E81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807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CE3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6DD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E53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525794"/>
    <w:multiLevelType w:val="hybridMultilevel"/>
    <w:tmpl w:val="487E8AE8"/>
    <w:lvl w:ilvl="0" w:tplc="7AFC9A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CA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E03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282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ED0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839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ADB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A08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C60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41C19"/>
    <w:multiLevelType w:val="hybridMultilevel"/>
    <w:tmpl w:val="4E044C84"/>
    <w:lvl w:ilvl="0" w:tplc="CAC0A8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099C6">
      <w:start w:val="1"/>
      <w:numFmt w:val="lowerLetter"/>
      <w:lvlText w:val="%2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A4AD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2C00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C9A3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0CE8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4659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8354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45A5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AE2244"/>
    <w:multiLevelType w:val="hybridMultilevel"/>
    <w:tmpl w:val="AC305474"/>
    <w:lvl w:ilvl="0" w:tplc="6964BC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C5A66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214F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6335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6D49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06D7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E32F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C67D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8F47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63DB3"/>
    <w:multiLevelType w:val="hybridMultilevel"/>
    <w:tmpl w:val="5BD2E29A"/>
    <w:lvl w:ilvl="0" w:tplc="F0AA5F1E">
      <w:start w:val="1"/>
      <w:numFmt w:val="lowerLetter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0A3A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5F4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C8FB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0339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4A15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6D574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4242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2DA62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A474B9"/>
    <w:multiLevelType w:val="hybridMultilevel"/>
    <w:tmpl w:val="7E68ED5E"/>
    <w:lvl w:ilvl="0" w:tplc="BDBC68C6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DB0E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2F9AC">
      <w:start w:val="1"/>
      <w:numFmt w:val="lowerRoman"/>
      <w:lvlText w:val="%3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6DA2A">
      <w:start w:val="1"/>
      <w:numFmt w:val="decimal"/>
      <w:lvlText w:val="%4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88D2C">
      <w:start w:val="1"/>
      <w:numFmt w:val="lowerLetter"/>
      <w:lvlText w:val="%5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C113A">
      <w:start w:val="1"/>
      <w:numFmt w:val="lowerRoman"/>
      <w:lvlText w:val="%6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2FBBC">
      <w:start w:val="1"/>
      <w:numFmt w:val="decimal"/>
      <w:lvlText w:val="%7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CF8E0">
      <w:start w:val="1"/>
      <w:numFmt w:val="lowerLetter"/>
      <w:lvlText w:val="%8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230AA">
      <w:start w:val="1"/>
      <w:numFmt w:val="lowerRoman"/>
      <w:lvlText w:val="%9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AB02E4"/>
    <w:multiLevelType w:val="hybridMultilevel"/>
    <w:tmpl w:val="D38C2404"/>
    <w:lvl w:ilvl="0" w:tplc="1D2EDD8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C5B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C1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06E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E81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807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CE3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6DD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E53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38B1852"/>
    <w:multiLevelType w:val="hybridMultilevel"/>
    <w:tmpl w:val="8BCC9E24"/>
    <w:lvl w:ilvl="0" w:tplc="68668B8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C8C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4FB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C94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E90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A45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240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57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06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A143D4"/>
    <w:multiLevelType w:val="hybridMultilevel"/>
    <w:tmpl w:val="DAC09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11"/>
  </w:num>
  <w:num w:numId="7">
    <w:abstractNumId w:val="15"/>
  </w:num>
  <w:num w:numId="8">
    <w:abstractNumId w:val="8"/>
  </w:num>
  <w:num w:numId="9">
    <w:abstractNumId w:val="5"/>
  </w:num>
  <w:num w:numId="10">
    <w:abstractNumId w:val="14"/>
  </w:num>
  <w:num w:numId="11">
    <w:abstractNumId w:val="6"/>
  </w:num>
  <w:num w:numId="12">
    <w:abstractNumId w:val="4"/>
  </w:num>
  <w:num w:numId="13">
    <w:abstractNumId w:val="16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B"/>
    <w:rsid w:val="000161A3"/>
    <w:rsid w:val="000218A6"/>
    <w:rsid w:val="00034103"/>
    <w:rsid w:val="000375BA"/>
    <w:rsid w:val="000506AF"/>
    <w:rsid w:val="00050A7D"/>
    <w:rsid w:val="00084918"/>
    <w:rsid w:val="000A4BB1"/>
    <w:rsid w:val="000C16E1"/>
    <w:rsid w:val="000F7444"/>
    <w:rsid w:val="00197480"/>
    <w:rsid w:val="001E187F"/>
    <w:rsid w:val="001F5D71"/>
    <w:rsid w:val="00206B4F"/>
    <w:rsid w:val="0021322F"/>
    <w:rsid w:val="00242091"/>
    <w:rsid w:val="002776A3"/>
    <w:rsid w:val="002805F8"/>
    <w:rsid w:val="0028263D"/>
    <w:rsid w:val="002B15BD"/>
    <w:rsid w:val="002B6E40"/>
    <w:rsid w:val="002F526F"/>
    <w:rsid w:val="00303B58"/>
    <w:rsid w:val="00321E6B"/>
    <w:rsid w:val="00344C06"/>
    <w:rsid w:val="003645A3"/>
    <w:rsid w:val="00392A18"/>
    <w:rsid w:val="003D566E"/>
    <w:rsid w:val="003D7660"/>
    <w:rsid w:val="003E73B4"/>
    <w:rsid w:val="00400FB4"/>
    <w:rsid w:val="00402FCA"/>
    <w:rsid w:val="004163E1"/>
    <w:rsid w:val="004270B4"/>
    <w:rsid w:val="004A46E3"/>
    <w:rsid w:val="004A5382"/>
    <w:rsid w:val="004A654D"/>
    <w:rsid w:val="004D0AC6"/>
    <w:rsid w:val="004E0FC0"/>
    <w:rsid w:val="004E55E3"/>
    <w:rsid w:val="004F4E26"/>
    <w:rsid w:val="004F7EC4"/>
    <w:rsid w:val="00537C64"/>
    <w:rsid w:val="005542AE"/>
    <w:rsid w:val="0055790F"/>
    <w:rsid w:val="0056263F"/>
    <w:rsid w:val="00596018"/>
    <w:rsid w:val="0066093B"/>
    <w:rsid w:val="006732F3"/>
    <w:rsid w:val="00694E34"/>
    <w:rsid w:val="0069596E"/>
    <w:rsid w:val="006B0C21"/>
    <w:rsid w:val="006C6206"/>
    <w:rsid w:val="006D2CB6"/>
    <w:rsid w:val="006E3C8A"/>
    <w:rsid w:val="006E6C84"/>
    <w:rsid w:val="00727F64"/>
    <w:rsid w:val="00740681"/>
    <w:rsid w:val="00754DA1"/>
    <w:rsid w:val="00764E4C"/>
    <w:rsid w:val="00777A00"/>
    <w:rsid w:val="007833FA"/>
    <w:rsid w:val="00786ADE"/>
    <w:rsid w:val="00787D8F"/>
    <w:rsid w:val="007A1262"/>
    <w:rsid w:val="007F6118"/>
    <w:rsid w:val="00821658"/>
    <w:rsid w:val="00831DF7"/>
    <w:rsid w:val="0085524D"/>
    <w:rsid w:val="00874054"/>
    <w:rsid w:val="008A38D1"/>
    <w:rsid w:val="008C016C"/>
    <w:rsid w:val="008D17F3"/>
    <w:rsid w:val="008D7657"/>
    <w:rsid w:val="008E4F4B"/>
    <w:rsid w:val="00953337"/>
    <w:rsid w:val="009663FD"/>
    <w:rsid w:val="00967535"/>
    <w:rsid w:val="00970015"/>
    <w:rsid w:val="009748DE"/>
    <w:rsid w:val="009820E5"/>
    <w:rsid w:val="00992A4D"/>
    <w:rsid w:val="009D0FFE"/>
    <w:rsid w:val="009F5A74"/>
    <w:rsid w:val="00A1578A"/>
    <w:rsid w:val="00A17C4E"/>
    <w:rsid w:val="00A24E01"/>
    <w:rsid w:val="00A47B43"/>
    <w:rsid w:val="00A54722"/>
    <w:rsid w:val="00A6677D"/>
    <w:rsid w:val="00AA4A31"/>
    <w:rsid w:val="00AC135E"/>
    <w:rsid w:val="00AF6E16"/>
    <w:rsid w:val="00B2408C"/>
    <w:rsid w:val="00B31424"/>
    <w:rsid w:val="00B4655A"/>
    <w:rsid w:val="00B60BAA"/>
    <w:rsid w:val="00B62CAC"/>
    <w:rsid w:val="00B84148"/>
    <w:rsid w:val="00BB01FA"/>
    <w:rsid w:val="00BD0FFE"/>
    <w:rsid w:val="00BE5C51"/>
    <w:rsid w:val="00BE7F95"/>
    <w:rsid w:val="00BF31E5"/>
    <w:rsid w:val="00C22D3B"/>
    <w:rsid w:val="00C33238"/>
    <w:rsid w:val="00C418D2"/>
    <w:rsid w:val="00C539CD"/>
    <w:rsid w:val="00C67632"/>
    <w:rsid w:val="00C72805"/>
    <w:rsid w:val="00C872C1"/>
    <w:rsid w:val="00C8767A"/>
    <w:rsid w:val="00CA3C02"/>
    <w:rsid w:val="00CA4FD2"/>
    <w:rsid w:val="00CA66CD"/>
    <w:rsid w:val="00CF717C"/>
    <w:rsid w:val="00D126C8"/>
    <w:rsid w:val="00D13BC0"/>
    <w:rsid w:val="00D2133F"/>
    <w:rsid w:val="00D25E5A"/>
    <w:rsid w:val="00D30E7A"/>
    <w:rsid w:val="00D3666A"/>
    <w:rsid w:val="00D36E41"/>
    <w:rsid w:val="00D378CE"/>
    <w:rsid w:val="00D40395"/>
    <w:rsid w:val="00D433AC"/>
    <w:rsid w:val="00D4673F"/>
    <w:rsid w:val="00D543B9"/>
    <w:rsid w:val="00D63918"/>
    <w:rsid w:val="00D65160"/>
    <w:rsid w:val="00DA1830"/>
    <w:rsid w:val="00DA2B3A"/>
    <w:rsid w:val="00DD361C"/>
    <w:rsid w:val="00DD5EDA"/>
    <w:rsid w:val="00DE4E08"/>
    <w:rsid w:val="00DF5883"/>
    <w:rsid w:val="00DF78D5"/>
    <w:rsid w:val="00E25C0B"/>
    <w:rsid w:val="00E32213"/>
    <w:rsid w:val="00E65E30"/>
    <w:rsid w:val="00E9663F"/>
    <w:rsid w:val="00EA4072"/>
    <w:rsid w:val="00EB031E"/>
    <w:rsid w:val="00ED2AEE"/>
    <w:rsid w:val="00ED5FAC"/>
    <w:rsid w:val="00EE6963"/>
    <w:rsid w:val="00F45E75"/>
    <w:rsid w:val="00F45ECE"/>
    <w:rsid w:val="00F665F7"/>
    <w:rsid w:val="00F912A6"/>
    <w:rsid w:val="00FB7E86"/>
    <w:rsid w:val="00FC3619"/>
    <w:rsid w:val="00FD1866"/>
    <w:rsid w:val="00FD48E7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E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1E6B"/>
    <w:pPr>
      <w:keepNext/>
      <w:spacing w:before="240" w:after="60"/>
      <w:outlineLvl w:val="0"/>
    </w:pPr>
    <w:rPr>
      <w:rFonts w:ascii="Trebuchet MS" w:hAnsi="Trebuchet MS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rsid w:val="00321E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1E6B"/>
    <w:pPr>
      <w:jc w:val="center"/>
    </w:pPr>
    <w:rPr>
      <w:rFonts w:ascii="Arial" w:hAnsi="Arial" w:cs="Arial"/>
      <w:b/>
      <w:bCs/>
    </w:rPr>
  </w:style>
  <w:style w:type="character" w:customStyle="1" w:styleId="Nagwek1Znak">
    <w:name w:val="Nagłówek 1 Znak"/>
    <w:link w:val="Nagwek1"/>
    <w:rsid w:val="00321E6B"/>
    <w:rPr>
      <w:rFonts w:ascii="Trebuchet MS" w:hAnsi="Trebuchet MS"/>
      <w:b/>
      <w:bCs/>
      <w:kern w:val="32"/>
      <w:sz w:val="28"/>
      <w:szCs w:val="32"/>
      <w:lang w:val="pl-PL" w:eastAsia="pl-PL" w:bidi="ar-SA"/>
    </w:rPr>
  </w:style>
  <w:style w:type="character" w:styleId="Hipercze">
    <w:name w:val="Hyperlink"/>
    <w:unhideWhenUsed/>
    <w:rsid w:val="00321E6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21E6B"/>
    <w:pPr>
      <w:spacing w:after="120"/>
    </w:pPr>
  </w:style>
  <w:style w:type="character" w:customStyle="1" w:styleId="TekstpodstawowyZnak">
    <w:name w:val="Tekst podstawowy Znak"/>
    <w:link w:val="Tekstpodstawowy"/>
    <w:semiHidden/>
    <w:rsid w:val="00321E6B"/>
    <w:rPr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rsid w:val="00321E6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qFormat/>
    <w:rsid w:val="00321E6B"/>
    <w:rPr>
      <w:i/>
      <w:iCs/>
    </w:rPr>
  </w:style>
  <w:style w:type="paragraph" w:customStyle="1" w:styleId="StandardowyStandardowy1">
    <w:name w:val="Standardowy.Standardowy1"/>
    <w:rsid w:val="00321E6B"/>
    <w:rPr>
      <w:sz w:val="24"/>
    </w:rPr>
  </w:style>
  <w:style w:type="paragraph" w:styleId="NormalnyWeb">
    <w:name w:val="Normal (Web)"/>
    <w:basedOn w:val="Normalny"/>
    <w:rsid w:val="00321E6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21E6B"/>
    <w:pPr>
      <w:tabs>
        <w:tab w:val="center" w:pos="4536"/>
        <w:tab w:val="right" w:pos="9072"/>
      </w:tabs>
      <w:suppressAutoHyphens/>
    </w:pPr>
    <w:rPr>
      <w:rFonts w:ascii="Museo 300" w:hAnsi="Museo 300"/>
      <w:sz w:val="22"/>
      <w:szCs w:val="22"/>
      <w:lang w:eastAsia="ar-SA"/>
    </w:rPr>
  </w:style>
  <w:style w:type="paragraph" w:styleId="Tekstpodstawowywcity3">
    <w:name w:val="Body Text Indent 3"/>
    <w:basedOn w:val="Normalny"/>
    <w:rsid w:val="00321E6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321E6B"/>
    <w:pPr>
      <w:spacing w:after="120"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rsid w:val="00321E6B"/>
    <w:pPr>
      <w:spacing w:after="120"/>
      <w:ind w:left="283"/>
    </w:pPr>
    <w:rPr>
      <w:sz w:val="20"/>
      <w:szCs w:val="20"/>
    </w:rPr>
  </w:style>
  <w:style w:type="paragraph" w:styleId="Tekstpodstawowy2">
    <w:name w:val="Body Text 2"/>
    <w:basedOn w:val="Normalny"/>
    <w:rsid w:val="00321E6B"/>
    <w:pPr>
      <w:spacing w:after="120" w:line="480" w:lineRule="auto"/>
    </w:pPr>
    <w:rPr>
      <w:sz w:val="20"/>
      <w:szCs w:val="20"/>
    </w:rPr>
  </w:style>
  <w:style w:type="paragraph" w:customStyle="1" w:styleId="NagwekstronyNagwekstrony">
    <w:name w:val="Nagłówek strony.Nagłówek strony"/>
    <w:basedOn w:val="StandardowyStandardowy1"/>
    <w:rsid w:val="00321E6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321E6B"/>
    <w:pPr>
      <w:ind w:left="720"/>
      <w:contextualSpacing/>
    </w:pPr>
  </w:style>
  <w:style w:type="paragraph" w:styleId="Podtytu">
    <w:name w:val="Subtitle"/>
    <w:basedOn w:val="Normalny"/>
    <w:next w:val="Normalny"/>
    <w:qFormat/>
    <w:rsid w:val="00321E6B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Stopka">
    <w:name w:val="footer"/>
    <w:basedOn w:val="Normalny"/>
    <w:rsid w:val="00321E6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E6B"/>
  </w:style>
  <w:style w:type="paragraph" w:customStyle="1" w:styleId="ListParagraph1">
    <w:name w:val="List Paragraph1"/>
    <w:basedOn w:val="Normalny"/>
    <w:rsid w:val="00321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344C0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link w:val="Nagwek"/>
    <w:rsid w:val="0055790F"/>
    <w:rPr>
      <w:rFonts w:ascii="Museo 300" w:hAnsi="Museo 300"/>
      <w:sz w:val="22"/>
      <w:szCs w:val="22"/>
      <w:lang w:eastAsia="ar-SA"/>
    </w:rPr>
  </w:style>
  <w:style w:type="paragraph" w:styleId="Bezodstpw">
    <w:name w:val="No Spacing"/>
    <w:uiPriority w:val="1"/>
    <w:qFormat/>
    <w:rsid w:val="00DF78D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F78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E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1E6B"/>
    <w:pPr>
      <w:keepNext/>
      <w:spacing w:before="240" w:after="60"/>
      <w:outlineLvl w:val="0"/>
    </w:pPr>
    <w:rPr>
      <w:rFonts w:ascii="Trebuchet MS" w:hAnsi="Trebuchet MS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rsid w:val="00321E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1E6B"/>
    <w:pPr>
      <w:jc w:val="center"/>
    </w:pPr>
    <w:rPr>
      <w:rFonts w:ascii="Arial" w:hAnsi="Arial" w:cs="Arial"/>
      <w:b/>
      <w:bCs/>
    </w:rPr>
  </w:style>
  <w:style w:type="character" w:customStyle="1" w:styleId="Nagwek1Znak">
    <w:name w:val="Nagłówek 1 Znak"/>
    <w:link w:val="Nagwek1"/>
    <w:rsid w:val="00321E6B"/>
    <w:rPr>
      <w:rFonts w:ascii="Trebuchet MS" w:hAnsi="Trebuchet MS"/>
      <w:b/>
      <w:bCs/>
      <w:kern w:val="32"/>
      <w:sz w:val="28"/>
      <w:szCs w:val="32"/>
      <w:lang w:val="pl-PL" w:eastAsia="pl-PL" w:bidi="ar-SA"/>
    </w:rPr>
  </w:style>
  <w:style w:type="character" w:styleId="Hipercze">
    <w:name w:val="Hyperlink"/>
    <w:unhideWhenUsed/>
    <w:rsid w:val="00321E6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21E6B"/>
    <w:pPr>
      <w:spacing w:after="120"/>
    </w:pPr>
  </w:style>
  <w:style w:type="character" w:customStyle="1" w:styleId="TekstpodstawowyZnak">
    <w:name w:val="Tekst podstawowy Znak"/>
    <w:link w:val="Tekstpodstawowy"/>
    <w:semiHidden/>
    <w:rsid w:val="00321E6B"/>
    <w:rPr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rsid w:val="00321E6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qFormat/>
    <w:rsid w:val="00321E6B"/>
    <w:rPr>
      <w:i/>
      <w:iCs/>
    </w:rPr>
  </w:style>
  <w:style w:type="paragraph" w:customStyle="1" w:styleId="StandardowyStandardowy1">
    <w:name w:val="Standardowy.Standardowy1"/>
    <w:rsid w:val="00321E6B"/>
    <w:rPr>
      <w:sz w:val="24"/>
    </w:rPr>
  </w:style>
  <w:style w:type="paragraph" w:styleId="NormalnyWeb">
    <w:name w:val="Normal (Web)"/>
    <w:basedOn w:val="Normalny"/>
    <w:rsid w:val="00321E6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21E6B"/>
    <w:pPr>
      <w:tabs>
        <w:tab w:val="center" w:pos="4536"/>
        <w:tab w:val="right" w:pos="9072"/>
      </w:tabs>
      <w:suppressAutoHyphens/>
    </w:pPr>
    <w:rPr>
      <w:rFonts w:ascii="Museo 300" w:hAnsi="Museo 300"/>
      <w:sz w:val="22"/>
      <w:szCs w:val="22"/>
      <w:lang w:eastAsia="ar-SA"/>
    </w:rPr>
  </w:style>
  <w:style w:type="paragraph" w:styleId="Tekstpodstawowywcity3">
    <w:name w:val="Body Text Indent 3"/>
    <w:basedOn w:val="Normalny"/>
    <w:rsid w:val="00321E6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321E6B"/>
    <w:pPr>
      <w:spacing w:after="120"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rsid w:val="00321E6B"/>
    <w:pPr>
      <w:spacing w:after="120"/>
      <w:ind w:left="283"/>
    </w:pPr>
    <w:rPr>
      <w:sz w:val="20"/>
      <w:szCs w:val="20"/>
    </w:rPr>
  </w:style>
  <w:style w:type="paragraph" w:styleId="Tekstpodstawowy2">
    <w:name w:val="Body Text 2"/>
    <w:basedOn w:val="Normalny"/>
    <w:rsid w:val="00321E6B"/>
    <w:pPr>
      <w:spacing w:after="120" w:line="480" w:lineRule="auto"/>
    </w:pPr>
    <w:rPr>
      <w:sz w:val="20"/>
      <w:szCs w:val="20"/>
    </w:rPr>
  </w:style>
  <w:style w:type="paragraph" w:customStyle="1" w:styleId="NagwekstronyNagwekstrony">
    <w:name w:val="Nagłówek strony.Nagłówek strony"/>
    <w:basedOn w:val="StandardowyStandardowy1"/>
    <w:rsid w:val="00321E6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321E6B"/>
    <w:pPr>
      <w:ind w:left="720"/>
      <w:contextualSpacing/>
    </w:pPr>
  </w:style>
  <w:style w:type="paragraph" w:styleId="Podtytu">
    <w:name w:val="Subtitle"/>
    <w:basedOn w:val="Normalny"/>
    <w:next w:val="Normalny"/>
    <w:qFormat/>
    <w:rsid w:val="00321E6B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Stopka">
    <w:name w:val="footer"/>
    <w:basedOn w:val="Normalny"/>
    <w:rsid w:val="00321E6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E6B"/>
  </w:style>
  <w:style w:type="paragraph" w:customStyle="1" w:styleId="ListParagraph1">
    <w:name w:val="List Paragraph1"/>
    <w:basedOn w:val="Normalny"/>
    <w:rsid w:val="00321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344C0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link w:val="Nagwek"/>
    <w:rsid w:val="0055790F"/>
    <w:rPr>
      <w:rFonts w:ascii="Museo 300" w:hAnsi="Museo 300"/>
      <w:sz w:val="22"/>
      <w:szCs w:val="22"/>
      <w:lang w:eastAsia="ar-SA"/>
    </w:rPr>
  </w:style>
  <w:style w:type="paragraph" w:styleId="Bezodstpw">
    <w:name w:val="No Spacing"/>
    <w:uiPriority w:val="1"/>
    <w:qFormat/>
    <w:rsid w:val="00DF78D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F78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ZHP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</dc:creator>
  <cp:lastModifiedBy>Grażyna</cp:lastModifiedBy>
  <cp:revision>2</cp:revision>
  <cp:lastPrinted>2016-12-05T17:41:00Z</cp:lastPrinted>
  <dcterms:created xsi:type="dcterms:W3CDTF">2017-02-12T16:27:00Z</dcterms:created>
  <dcterms:modified xsi:type="dcterms:W3CDTF">2017-02-12T16:27:00Z</dcterms:modified>
</cp:coreProperties>
</file>